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451FA" w14:textId="10242781" w:rsidR="00EE4748" w:rsidRPr="00F169B0" w:rsidRDefault="00AA03AB">
      <w:pPr>
        <w:rPr>
          <w:rFonts w:ascii="Bell MT" w:hAnsi="Bell MT"/>
          <w:sz w:val="24"/>
          <w:szCs w:val="24"/>
        </w:rPr>
      </w:pPr>
      <w:r>
        <w:rPr>
          <w:rFonts w:ascii="Bell MT" w:hAnsi="Bell MT"/>
          <w:sz w:val="32"/>
          <w:szCs w:val="32"/>
        </w:rPr>
        <w:t xml:space="preserve">IB English </w:t>
      </w:r>
      <w:r w:rsidR="00EE4748" w:rsidRPr="001001BA">
        <w:rPr>
          <w:rFonts w:ascii="Bell MT" w:hAnsi="Bell MT"/>
          <w:sz w:val="32"/>
          <w:szCs w:val="32"/>
        </w:rPr>
        <w:t>Language A1</w:t>
      </w:r>
      <w:r w:rsidR="00A50FD6" w:rsidRPr="001001BA">
        <w:rPr>
          <w:rFonts w:ascii="Bell MT" w:hAnsi="Bell MT"/>
          <w:sz w:val="32"/>
          <w:szCs w:val="32"/>
        </w:rPr>
        <w:t xml:space="preserve">                          </w:t>
      </w:r>
      <w:r>
        <w:rPr>
          <w:rFonts w:ascii="Bell MT" w:hAnsi="Bell MT"/>
          <w:sz w:val="32"/>
          <w:szCs w:val="32"/>
        </w:rPr>
        <w:t xml:space="preserve">  </w:t>
      </w:r>
      <w:r w:rsidR="00A50FD6" w:rsidRPr="001001BA">
        <w:rPr>
          <w:rFonts w:ascii="Bell MT" w:hAnsi="Bell MT"/>
          <w:sz w:val="32"/>
          <w:szCs w:val="32"/>
        </w:rPr>
        <w:t xml:space="preserve">  </w:t>
      </w:r>
      <w:r w:rsidR="002C3AEA" w:rsidRPr="001001BA">
        <w:rPr>
          <w:rFonts w:ascii="Bell MT" w:hAnsi="Bell MT"/>
          <w:sz w:val="32"/>
          <w:szCs w:val="32"/>
        </w:rPr>
        <w:t xml:space="preserve">Summer Reading </w:t>
      </w:r>
      <w:r w:rsidR="00DD0DA5">
        <w:rPr>
          <w:rFonts w:ascii="Bell MT" w:hAnsi="Bell MT"/>
          <w:sz w:val="32"/>
          <w:szCs w:val="32"/>
        </w:rPr>
        <w:t>Assignment  202</w:t>
      </w:r>
      <w:r w:rsidR="00D66590">
        <w:rPr>
          <w:rFonts w:ascii="Bell MT" w:hAnsi="Bell MT"/>
          <w:sz w:val="32"/>
          <w:szCs w:val="32"/>
        </w:rPr>
        <w:t>3</w:t>
      </w:r>
      <w:r w:rsidR="001074A6">
        <w:rPr>
          <w:rFonts w:ascii="Bell MT" w:hAnsi="Bell MT"/>
          <w:sz w:val="32"/>
          <w:szCs w:val="32"/>
        </w:rPr>
        <w:t xml:space="preserve">                  </w:t>
      </w:r>
    </w:p>
    <w:p w14:paraId="6289A442" w14:textId="77777777" w:rsidR="00EE4748" w:rsidRDefault="00EE4748">
      <w:pPr>
        <w:rPr>
          <w:rFonts w:ascii="Bell MT" w:hAnsi="Bell MT"/>
        </w:rPr>
      </w:pPr>
    </w:p>
    <w:p w14:paraId="6DB26963" w14:textId="77777777" w:rsidR="003605C3" w:rsidRDefault="003605C3" w:rsidP="003605C3">
      <w:pPr>
        <w:rPr>
          <w:rFonts w:ascii="Bell MT" w:hAnsi="Bell MT"/>
          <w:i/>
        </w:rPr>
      </w:pPr>
    </w:p>
    <w:p w14:paraId="7081E656" w14:textId="77777777" w:rsidR="00BD760A" w:rsidRDefault="00BD760A" w:rsidP="00BD760A">
      <w:pPr>
        <w:rPr>
          <w:rFonts w:ascii="Bell MT" w:hAnsi="Bell MT"/>
          <w:sz w:val="20"/>
          <w:szCs w:val="20"/>
        </w:rPr>
      </w:pPr>
    </w:p>
    <w:p w14:paraId="426E5652" w14:textId="77BA9B3C" w:rsidR="00BD760A" w:rsidRPr="00DD0DA5" w:rsidRDefault="00BD760A" w:rsidP="00BD760A">
      <w:pPr>
        <w:rPr>
          <w:rFonts w:ascii="Bell MT" w:hAnsi="Bell MT"/>
          <w:color w:val="31849B" w:themeColor="accent5" w:themeShade="BF"/>
          <w:sz w:val="36"/>
          <w:szCs w:val="36"/>
        </w:rPr>
      </w:pPr>
      <w:r w:rsidRPr="004F7D96">
        <w:rPr>
          <w:rFonts w:ascii="Bell MT" w:hAnsi="Bell MT"/>
          <w:sz w:val="28"/>
          <w:szCs w:val="28"/>
        </w:rPr>
        <w:t xml:space="preserve">Assignment II:   </w:t>
      </w:r>
      <w:r w:rsidR="00DD0DA5" w:rsidRPr="00DD0DA5">
        <w:rPr>
          <w:rFonts w:ascii="Bell MT" w:hAnsi="Bell MT"/>
          <w:color w:val="548DD4" w:themeColor="text2" w:themeTint="99"/>
          <w:sz w:val="36"/>
          <w:szCs w:val="36"/>
        </w:rPr>
        <w:t xml:space="preserve">The Awakening      </w:t>
      </w:r>
      <w:proofErr w:type="spellStart"/>
      <w:r w:rsidR="00DD0DA5" w:rsidRPr="00DD0DA5">
        <w:rPr>
          <w:rFonts w:ascii="Bell MT" w:hAnsi="Bell MT"/>
          <w:color w:val="548DD4" w:themeColor="text2" w:themeTint="99"/>
          <w:sz w:val="36"/>
          <w:szCs w:val="36"/>
        </w:rPr>
        <w:t>KateChopin</w:t>
      </w:r>
      <w:proofErr w:type="spellEnd"/>
      <w:r w:rsidR="00DD0DA5" w:rsidRPr="00DD0DA5">
        <w:rPr>
          <w:rFonts w:ascii="Bell MT" w:hAnsi="Bell MT"/>
          <w:color w:val="548DD4" w:themeColor="text2" w:themeTint="99"/>
          <w:sz w:val="36"/>
          <w:szCs w:val="36"/>
        </w:rPr>
        <w:t xml:space="preserve">     </w:t>
      </w:r>
      <w:r w:rsidR="00A8697F" w:rsidRPr="00DD0DA5">
        <w:rPr>
          <w:rFonts w:ascii="Bell MT" w:hAnsi="Bell MT"/>
          <w:color w:val="548DD4" w:themeColor="text2" w:themeTint="99"/>
          <w:sz w:val="36"/>
          <w:szCs w:val="36"/>
        </w:rPr>
        <w:t xml:space="preserve"> Annotation Guide</w:t>
      </w:r>
    </w:p>
    <w:p w14:paraId="1DF262FB" w14:textId="77777777" w:rsidR="00BD760A" w:rsidRPr="004F7D96" w:rsidRDefault="00BD760A" w:rsidP="00BD760A">
      <w:pPr>
        <w:rPr>
          <w:rFonts w:ascii="Bell MT" w:hAnsi="Bell MT"/>
        </w:rPr>
      </w:pPr>
      <w:r w:rsidRPr="004F7D96">
        <w:rPr>
          <w:rFonts w:ascii="Bell MT" w:hAnsi="Bell MT"/>
          <w:sz w:val="28"/>
          <w:szCs w:val="28"/>
        </w:rPr>
        <w:tab/>
      </w:r>
      <w:r w:rsidRPr="004F7D96">
        <w:rPr>
          <w:rFonts w:ascii="Bell MT" w:hAnsi="Bell MT"/>
          <w:sz w:val="28"/>
          <w:szCs w:val="28"/>
        </w:rPr>
        <w:tab/>
        <w:t xml:space="preserve">   </w:t>
      </w:r>
      <w:r w:rsidR="004F7D96">
        <w:rPr>
          <w:rFonts w:ascii="Bell MT" w:hAnsi="Bell MT"/>
          <w:sz w:val="28"/>
          <w:szCs w:val="28"/>
        </w:rPr>
        <w:t xml:space="preserve">    </w:t>
      </w:r>
      <w:r w:rsidRPr="004F7D96">
        <w:rPr>
          <w:rFonts w:ascii="Bell MT" w:hAnsi="Bell MT"/>
        </w:rPr>
        <w:t xml:space="preserve"> </w:t>
      </w:r>
    </w:p>
    <w:p w14:paraId="76CBECD4" w14:textId="71D5B2D6" w:rsidR="00BD760A" w:rsidRPr="001074A6" w:rsidRDefault="00D5492B" w:rsidP="00A8697F">
      <w:pPr>
        <w:rPr>
          <w:rFonts w:ascii="Bell MT" w:hAnsi="Bell MT"/>
          <w:b/>
          <w:sz w:val="24"/>
          <w:szCs w:val="24"/>
        </w:rPr>
      </w:pPr>
      <w:r w:rsidRPr="001074A6">
        <w:rPr>
          <w:rFonts w:ascii="Bell MT" w:hAnsi="Bell MT"/>
          <w:b/>
          <w:sz w:val="24"/>
          <w:szCs w:val="24"/>
        </w:rPr>
        <w:t xml:space="preserve">The annotation </w:t>
      </w:r>
      <w:proofErr w:type="gramStart"/>
      <w:r w:rsidRPr="001074A6">
        <w:rPr>
          <w:rFonts w:ascii="Bell MT" w:hAnsi="Bell MT"/>
          <w:b/>
          <w:sz w:val="24"/>
          <w:szCs w:val="24"/>
        </w:rPr>
        <w:t>check</w:t>
      </w:r>
      <w:proofErr w:type="gramEnd"/>
      <w:r w:rsidRPr="001074A6">
        <w:rPr>
          <w:rFonts w:ascii="Bell MT" w:hAnsi="Bell MT"/>
          <w:b/>
          <w:sz w:val="24"/>
          <w:szCs w:val="24"/>
        </w:rPr>
        <w:t xml:space="preserve"> on this novel will be conducted on the </w:t>
      </w:r>
      <w:r w:rsidR="00BA6A74">
        <w:rPr>
          <w:rFonts w:ascii="Bell MT" w:hAnsi="Bell MT"/>
          <w:b/>
          <w:sz w:val="24"/>
          <w:szCs w:val="24"/>
        </w:rPr>
        <w:t>second</w:t>
      </w:r>
      <w:r w:rsidRPr="001074A6">
        <w:rPr>
          <w:rFonts w:ascii="Bell MT" w:hAnsi="Bell MT"/>
          <w:b/>
          <w:sz w:val="24"/>
          <w:szCs w:val="24"/>
        </w:rPr>
        <w:t xml:space="preserve"> rotation of IB English III.</w:t>
      </w:r>
      <w:r w:rsidR="00F90C23">
        <w:rPr>
          <w:rFonts w:ascii="Bell MT" w:hAnsi="Bell MT"/>
          <w:b/>
          <w:sz w:val="24"/>
          <w:szCs w:val="24"/>
        </w:rPr>
        <w:t xml:space="preserve">  Please purchase the Dover Thrift edition of the novel: ISBN number 0486277860. Blue cover. </w:t>
      </w:r>
    </w:p>
    <w:p w14:paraId="08498352" w14:textId="77777777" w:rsidR="004F7D96" w:rsidRPr="004F7D96" w:rsidRDefault="004F7D96" w:rsidP="00D5492B">
      <w:pPr>
        <w:jc w:val="center"/>
        <w:rPr>
          <w:rFonts w:ascii="Bell MT" w:hAnsi="Bell MT"/>
          <w:b/>
        </w:rPr>
      </w:pPr>
    </w:p>
    <w:p w14:paraId="2C6FCEA7" w14:textId="77777777" w:rsidR="004F7D96" w:rsidRPr="00F67793" w:rsidRDefault="004F7D96" w:rsidP="00977CCF">
      <w:pPr>
        <w:rPr>
          <w:rFonts w:ascii="Bell MT" w:hAnsi="Bell MT"/>
        </w:rPr>
      </w:pPr>
    </w:p>
    <w:p w14:paraId="5857B143" w14:textId="45E91A94" w:rsidR="00CB7A6A" w:rsidRDefault="00FC5868" w:rsidP="00CB7A6A">
      <w:pPr>
        <w:rPr>
          <w:rFonts w:ascii="Bell MT" w:hAnsi="Bell MT"/>
          <w:b/>
          <w:sz w:val="24"/>
          <w:szCs w:val="24"/>
        </w:rPr>
      </w:pPr>
      <w:r w:rsidRPr="00FC5868">
        <w:rPr>
          <w:rFonts w:ascii="Bell MT" w:hAnsi="Bell MT"/>
          <w:b/>
          <w:sz w:val="24"/>
          <w:szCs w:val="24"/>
        </w:rPr>
        <w:t>PART 1</w:t>
      </w:r>
      <w:r w:rsidRPr="008F412F">
        <w:rPr>
          <w:rFonts w:ascii="Bell MT" w:hAnsi="Bell MT"/>
          <w:b/>
          <w:sz w:val="24"/>
          <w:szCs w:val="24"/>
        </w:rPr>
        <w:t xml:space="preserve">:  </w:t>
      </w:r>
      <w:r w:rsidR="00D66590">
        <w:rPr>
          <w:rFonts w:ascii="Bell MT" w:hAnsi="Bell MT"/>
          <w:b/>
          <w:sz w:val="24"/>
          <w:szCs w:val="24"/>
        </w:rPr>
        <w:t>Underline in green</w:t>
      </w:r>
      <w:r w:rsidR="00A204B3">
        <w:rPr>
          <w:rFonts w:ascii="Bell MT" w:hAnsi="Bell MT"/>
          <w:b/>
          <w:sz w:val="24"/>
          <w:szCs w:val="24"/>
        </w:rPr>
        <w:t xml:space="preserve">/ notes in </w:t>
      </w:r>
      <w:r w:rsidR="00D66590">
        <w:rPr>
          <w:rFonts w:ascii="Bell MT" w:hAnsi="Bell MT"/>
          <w:b/>
          <w:sz w:val="24"/>
          <w:szCs w:val="24"/>
        </w:rPr>
        <w:t>blue ink – make it dark enough to read!</w:t>
      </w:r>
    </w:p>
    <w:p w14:paraId="373833F4" w14:textId="77777777" w:rsidR="001074A6" w:rsidRDefault="00FC5868" w:rsidP="00CB7A6A">
      <w:pPr>
        <w:rPr>
          <w:rFonts w:ascii="Bell MT" w:hAnsi="Bell MT"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ab/>
      </w:r>
      <w:r w:rsidR="00AA4C97">
        <w:rPr>
          <w:rFonts w:ascii="Bell MT" w:hAnsi="Bell MT"/>
          <w:sz w:val="24"/>
          <w:szCs w:val="24"/>
        </w:rPr>
        <w:t>Annotate</w:t>
      </w:r>
      <w:r>
        <w:rPr>
          <w:rFonts w:ascii="Bell MT" w:hAnsi="Bell MT"/>
          <w:sz w:val="24"/>
          <w:szCs w:val="24"/>
        </w:rPr>
        <w:t xml:space="preserve"> the novel’s </w:t>
      </w:r>
      <w:r w:rsidR="001074A6">
        <w:rPr>
          <w:rFonts w:ascii="Bell MT" w:hAnsi="Bell MT"/>
          <w:sz w:val="24"/>
          <w:szCs w:val="24"/>
        </w:rPr>
        <w:t>description</w:t>
      </w:r>
      <w:r>
        <w:rPr>
          <w:rFonts w:ascii="Bell MT" w:hAnsi="Bell MT"/>
          <w:sz w:val="24"/>
          <w:szCs w:val="24"/>
        </w:rPr>
        <w:t xml:space="preserve"> of </w:t>
      </w:r>
      <w:r w:rsidR="00AA4C97">
        <w:rPr>
          <w:rFonts w:ascii="Bell MT" w:hAnsi="Bell MT"/>
          <w:sz w:val="24"/>
          <w:szCs w:val="24"/>
        </w:rPr>
        <w:t>all nature imagery</w:t>
      </w:r>
      <w:r>
        <w:rPr>
          <w:rFonts w:ascii="Bell MT" w:hAnsi="Bell MT"/>
          <w:sz w:val="24"/>
          <w:szCs w:val="24"/>
        </w:rPr>
        <w:t xml:space="preserve">.  </w:t>
      </w:r>
      <w:r w:rsidR="00711E22">
        <w:rPr>
          <w:rFonts w:ascii="Bell MT" w:hAnsi="Bell MT"/>
          <w:sz w:val="24"/>
          <w:szCs w:val="24"/>
        </w:rPr>
        <w:t xml:space="preserve">Each </w:t>
      </w:r>
      <w:r w:rsidR="00AA4C97">
        <w:rPr>
          <w:rFonts w:ascii="Bell MT" w:hAnsi="Bell MT"/>
          <w:sz w:val="24"/>
          <w:szCs w:val="24"/>
        </w:rPr>
        <w:t>reference</w:t>
      </w:r>
      <w:r>
        <w:rPr>
          <w:rFonts w:ascii="Bell MT" w:hAnsi="Bell MT"/>
          <w:sz w:val="24"/>
          <w:szCs w:val="24"/>
        </w:rPr>
        <w:t xml:space="preserve"> in the novel</w:t>
      </w:r>
      <w:r w:rsidR="00711E22">
        <w:rPr>
          <w:rFonts w:ascii="Bell MT" w:hAnsi="Bell MT"/>
          <w:sz w:val="24"/>
          <w:szCs w:val="24"/>
        </w:rPr>
        <w:t xml:space="preserve"> must be addressed</w:t>
      </w:r>
      <w:r>
        <w:rPr>
          <w:rFonts w:ascii="Bell MT" w:hAnsi="Bell MT"/>
          <w:sz w:val="24"/>
          <w:szCs w:val="24"/>
        </w:rPr>
        <w:t xml:space="preserve">, and you should </w:t>
      </w:r>
      <w:r w:rsidRPr="003C5477">
        <w:rPr>
          <w:rFonts w:ascii="Bell MT" w:hAnsi="Bell MT"/>
          <w:i/>
          <w:sz w:val="24"/>
          <w:szCs w:val="24"/>
        </w:rPr>
        <w:t>locate, highlight, and annotate</w:t>
      </w:r>
      <w:r>
        <w:rPr>
          <w:rFonts w:ascii="Bell MT" w:hAnsi="Bell MT"/>
          <w:sz w:val="24"/>
          <w:szCs w:val="24"/>
        </w:rPr>
        <w:t xml:space="preserve"> each</w:t>
      </w:r>
      <w:r w:rsidR="00D952DE">
        <w:rPr>
          <w:rFonts w:ascii="Bell MT" w:hAnsi="Bell MT"/>
          <w:sz w:val="24"/>
          <w:szCs w:val="24"/>
        </w:rPr>
        <w:t xml:space="preserve"> for</w:t>
      </w:r>
      <w:r w:rsidR="00926215">
        <w:rPr>
          <w:rFonts w:ascii="Bell MT" w:hAnsi="Bell MT"/>
          <w:sz w:val="24"/>
          <w:szCs w:val="24"/>
        </w:rPr>
        <w:t xml:space="preserve"> the</w:t>
      </w:r>
      <w:r w:rsidR="00D952DE">
        <w:rPr>
          <w:rFonts w:ascii="Bell MT" w:hAnsi="Bell MT"/>
          <w:sz w:val="24"/>
          <w:szCs w:val="24"/>
        </w:rPr>
        <w:t xml:space="preserve"> author’s </w:t>
      </w:r>
      <w:r w:rsidR="00926215">
        <w:rPr>
          <w:rFonts w:ascii="Bell MT" w:hAnsi="Bell MT"/>
          <w:sz w:val="24"/>
          <w:szCs w:val="24"/>
        </w:rPr>
        <w:t>literary</w:t>
      </w:r>
      <w:r w:rsidR="00482BFB">
        <w:rPr>
          <w:rFonts w:ascii="Bell MT" w:hAnsi="Bell MT"/>
          <w:sz w:val="24"/>
          <w:szCs w:val="24"/>
        </w:rPr>
        <w:t xml:space="preserve"> use of </w:t>
      </w:r>
      <w:r w:rsidR="003267C3">
        <w:rPr>
          <w:rFonts w:ascii="Bell MT" w:hAnsi="Bell MT"/>
          <w:sz w:val="24"/>
          <w:szCs w:val="24"/>
        </w:rPr>
        <w:t>the image.</w:t>
      </w:r>
    </w:p>
    <w:p w14:paraId="022DDE9A" w14:textId="5D65623A" w:rsidR="00926215" w:rsidRDefault="00AA4C97" w:rsidP="00CB7A6A">
      <w:p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 (ex. weather, </w:t>
      </w:r>
      <w:r w:rsidR="001074A6">
        <w:rPr>
          <w:rFonts w:ascii="Bell MT" w:hAnsi="Bell MT"/>
          <w:sz w:val="24"/>
          <w:szCs w:val="24"/>
        </w:rPr>
        <w:t>plants</w:t>
      </w:r>
      <w:r>
        <w:rPr>
          <w:rFonts w:ascii="Bell MT" w:hAnsi="Bell MT"/>
          <w:sz w:val="24"/>
          <w:szCs w:val="24"/>
        </w:rPr>
        <w:t xml:space="preserve">, </w:t>
      </w:r>
      <w:r w:rsidR="001074A6">
        <w:rPr>
          <w:rFonts w:ascii="Bell MT" w:hAnsi="Bell MT"/>
          <w:sz w:val="24"/>
          <w:szCs w:val="24"/>
        </w:rPr>
        <w:t>moon</w:t>
      </w:r>
      <w:r>
        <w:rPr>
          <w:rFonts w:ascii="Bell MT" w:hAnsi="Bell MT"/>
          <w:sz w:val="24"/>
          <w:szCs w:val="24"/>
        </w:rPr>
        <w:t>, seasons</w:t>
      </w:r>
      <w:r w:rsidR="00913A23">
        <w:rPr>
          <w:rFonts w:ascii="Bell MT" w:hAnsi="Bell MT"/>
          <w:sz w:val="24"/>
          <w:szCs w:val="24"/>
        </w:rPr>
        <w:t>, temperature, geography, sea, birds, flowers</w:t>
      </w:r>
      <w:r>
        <w:rPr>
          <w:rFonts w:ascii="Bell MT" w:hAnsi="Bell MT"/>
          <w:sz w:val="24"/>
          <w:szCs w:val="24"/>
        </w:rPr>
        <w:t>)</w:t>
      </w:r>
      <w:r w:rsidR="00FC5868">
        <w:rPr>
          <w:rFonts w:ascii="Bell MT" w:hAnsi="Bell MT"/>
          <w:sz w:val="24"/>
          <w:szCs w:val="24"/>
        </w:rPr>
        <w:t xml:space="preserve"> </w:t>
      </w:r>
      <w:r w:rsidR="00926215">
        <w:rPr>
          <w:rFonts w:ascii="Bell MT" w:hAnsi="Bell MT"/>
          <w:sz w:val="24"/>
          <w:szCs w:val="24"/>
        </w:rPr>
        <w:t xml:space="preserve"> </w:t>
      </w:r>
    </w:p>
    <w:p w14:paraId="34C16DF2" w14:textId="2E99D8CB" w:rsidR="008E5484" w:rsidRPr="00BB5B9E" w:rsidRDefault="00913A23" w:rsidP="00CB7A6A">
      <w:pPr>
        <w:rPr>
          <w:rFonts w:ascii="Bell MT" w:hAnsi="Bell MT"/>
          <w:color w:val="548DD4" w:themeColor="text2" w:themeTint="99"/>
        </w:rPr>
      </w:pPr>
      <w:r w:rsidRPr="00D66590">
        <w:rPr>
          <w:rFonts w:ascii="Bell MT" w:hAnsi="Bell MT"/>
          <w:color w:val="92D050"/>
          <w:sz w:val="24"/>
          <w:szCs w:val="24"/>
          <w:u w:val="single"/>
        </w:rPr>
        <w:t xml:space="preserve"> “</w:t>
      </w:r>
      <w:r w:rsidRPr="00D66590">
        <w:rPr>
          <w:rFonts w:ascii="Bell MT" w:hAnsi="Bell MT"/>
          <w:sz w:val="24"/>
          <w:szCs w:val="24"/>
          <w:u w:val="single"/>
        </w:rPr>
        <w:t xml:space="preserve">A green and yellow parrot, which hung in a </w:t>
      </w:r>
      <w:proofErr w:type="gramStart"/>
      <w:r w:rsidRPr="00D66590">
        <w:rPr>
          <w:rFonts w:ascii="Bell MT" w:hAnsi="Bell MT"/>
          <w:sz w:val="24"/>
          <w:szCs w:val="24"/>
          <w:u w:val="single"/>
        </w:rPr>
        <w:t>cage</w:t>
      </w:r>
      <w:r>
        <w:rPr>
          <w:rFonts w:ascii="Bell MT" w:hAnsi="Bell MT"/>
          <w:sz w:val="24"/>
          <w:szCs w:val="24"/>
        </w:rPr>
        <w:t xml:space="preserve">”  </w:t>
      </w:r>
      <w:r w:rsidRPr="00D66590">
        <w:rPr>
          <w:rFonts w:ascii="Bell MT" w:hAnsi="Bell MT"/>
          <w:color w:val="00B050"/>
          <w:u w:val="single"/>
        </w:rPr>
        <w:t>Birds</w:t>
      </w:r>
      <w:proofErr w:type="gramEnd"/>
      <w:r w:rsidRPr="00D66590">
        <w:rPr>
          <w:rFonts w:ascii="Bell MT" w:hAnsi="Bell MT"/>
          <w:color w:val="00B050"/>
          <w:u w:val="single"/>
        </w:rPr>
        <w:t xml:space="preserve"> – </w:t>
      </w:r>
      <w:r w:rsidRPr="00D66590">
        <w:rPr>
          <w:rFonts w:ascii="Bell MT" w:hAnsi="Bell MT"/>
          <w:color w:val="4F81BD" w:themeColor="accent1"/>
        </w:rPr>
        <w:t>Chopin alludes to the idea that the caged bird</w:t>
      </w:r>
      <w:r w:rsidR="00BB5B9E" w:rsidRPr="00D66590">
        <w:rPr>
          <w:rFonts w:ascii="Bell MT" w:hAnsi="Bell MT"/>
          <w:color w:val="4F81BD" w:themeColor="accent1"/>
        </w:rPr>
        <w:t xml:space="preserve"> should</w:t>
      </w:r>
      <w:r w:rsidR="00DA5E0B" w:rsidRPr="00D66590">
        <w:rPr>
          <w:rFonts w:ascii="Bell MT" w:hAnsi="Bell MT"/>
          <w:color w:val="4F81BD" w:themeColor="accent1"/>
        </w:rPr>
        <w:t xml:space="preserve"> be</w:t>
      </w:r>
      <w:r w:rsidR="00BB5B9E" w:rsidRPr="00D66590">
        <w:rPr>
          <w:rFonts w:ascii="Bell MT" w:hAnsi="Bell MT"/>
          <w:color w:val="4F81BD" w:themeColor="accent1"/>
        </w:rPr>
        <w:t xml:space="preserve"> contained and trapped; yet, the</w:t>
      </w:r>
      <w:r w:rsidRPr="00D66590">
        <w:rPr>
          <w:rFonts w:ascii="Bell MT" w:hAnsi="Bell MT"/>
          <w:color w:val="4F81BD" w:themeColor="accent1"/>
        </w:rPr>
        <w:t xml:space="preserve"> the bird </w:t>
      </w:r>
      <w:r w:rsidR="00BB5B9E" w:rsidRPr="00D66590">
        <w:rPr>
          <w:rFonts w:ascii="Bell MT" w:hAnsi="Bell MT"/>
          <w:color w:val="4F81BD" w:themeColor="accent1"/>
        </w:rPr>
        <w:t>vocalizes opinions</w:t>
      </w:r>
      <w:r w:rsidRPr="00D66590">
        <w:rPr>
          <w:rFonts w:ascii="Bell MT" w:hAnsi="Bell MT"/>
          <w:color w:val="4F81BD" w:themeColor="accent1"/>
        </w:rPr>
        <w:t xml:space="preserve"> and irritates</w:t>
      </w:r>
      <w:r w:rsidR="00BB5B9E" w:rsidRPr="00D66590">
        <w:rPr>
          <w:rFonts w:ascii="Bell MT" w:hAnsi="Bell MT"/>
          <w:color w:val="4F81BD" w:themeColor="accent1"/>
        </w:rPr>
        <w:t xml:space="preserve"> the masculine peace of </w:t>
      </w:r>
      <w:r w:rsidR="00BB5B9E" w:rsidRPr="00D66590">
        <w:rPr>
          <w:rFonts w:ascii="Bell MT" w:hAnsi="Bell MT"/>
          <w:color w:val="4F81BD" w:themeColor="accent1"/>
          <w:sz w:val="20"/>
          <w:szCs w:val="20"/>
        </w:rPr>
        <w:t>Mr. Pontellier</w:t>
      </w:r>
      <w:r w:rsidRPr="00D66590">
        <w:rPr>
          <w:rFonts w:ascii="Bell MT" w:hAnsi="Bell MT"/>
          <w:color w:val="4F81BD" w:themeColor="accent1"/>
          <w:sz w:val="20"/>
          <w:szCs w:val="20"/>
        </w:rPr>
        <w:t>.</w:t>
      </w:r>
    </w:p>
    <w:p w14:paraId="7BA3B900" w14:textId="77777777" w:rsidR="00334A53" w:rsidRDefault="00334A53" w:rsidP="00CB7A6A">
      <w:pPr>
        <w:rPr>
          <w:rFonts w:ascii="Bell MT" w:hAnsi="Bell MT"/>
          <w:sz w:val="24"/>
          <w:szCs w:val="24"/>
        </w:rPr>
      </w:pPr>
    </w:p>
    <w:p w14:paraId="52FD2EE8" w14:textId="0ED4A084" w:rsidR="00FC5868" w:rsidRDefault="00FC5868" w:rsidP="00CB7A6A">
      <w:pPr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 xml:space="preserve">PART 2:  </w:t>
      </w:r>
      <w:r w:rsidR="00D66590">
        <w:rPr>
          <w:rFonts w:ascii="Bell MT" w:hAnsi="Bell MT"/>
          <w:b/>
          <w:sz w:val="24"/>
          <w:szCs w:val="24"/>
        </w:rPr>
        <w:t xml:space="preserve">Yellow </w:t>
      </w:r>
      <w:proofErr w:type="gramStart"/>
      <w:r w:rsidR="00AA4C97" w:rsidRPr="008F412F">
        <w:rPr>
          <w:rFonts w:ascii="Bell MT" w:hAnsi="Bell MT"/>
          <w:b/>
          <w:sz w:val="24"/>
          <w:szCs w:val="24"/>
        </w:rPr>
        <w:t xml:space="preserve">- </w:t>
      </w:r>
      <w:r w:rsidRPr="008F412F">
        <w:rPr>
          <w:rFonts w:ascii="Bell MT" w:hAnsi="Bell MT"/>
          <w:b/>
          <w:sz w:val="24"/>
          <w:szCs w:val="24"/>
        </w:rPr>
        <w:t xml:space="preserve"> highlighter</w:t>
      </w:r>
      <w:proofErr w:type="gramEnd"/>
      <w:r w:rsidR="00AA4C97">
        <w:rPr>
          <w:rFonts w:ascii="Bell MT" w:hAnsi="Bell MT"/>
          <w:b/>
          <w:sz w:val="24"/>
          <w:szCs w:val="24"/>
        </w:rPr>
        <w:t xml:space="preserve"> </w:t>
      </w:r>
      <w:r w:rsidR="001074A6">
        <w:rPr>
          <w:rFonts w:ascii="Bell MT" w:hAnsi="Bell MT"/>
          <w:b/>
          <w:sz w:val="24"/>
          <w:szCs w:val="24"/>
        </w:rPr>
        <w:t xml:space="preserve"> </w:t>
      </w:r>
    </w:p>
    <w:p w14:paraId="6B815028" w14:textId="77777777" w:rsidR="00297828" w:rsidRDefault="00FC5868" w:rsidP="00CB7A6A">
      <w:pPr>
        <w:rPr>
          <w:rFonts w:ascii="Bell MT" w:hAnsi="Bell MT"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ab/>
      </w:r>
      <w:r w:rsidR="00926215">
        <w:rPr>
          <w:rFonts w:ascii="Bell MT" w:hAnsi="Bell MT"/>
          <w:sz w:val="24"/>
          <w:szCs w:val="24"/>
        </w:rPr>
        <w:t>Highlight</w:t>
      </w:r>
      <w:r w:rsidRPr="00FC5868">
        <w:rPr>
          <w:rFonts w:ascii="Bell MT" w:hAnsi="Bell MT"/>
          <w:sz w:val="24"/>
          <w:szCs w:val="24"/>
        </w:rPr>
        <w:t xml:space="preserve"> in </w:t>
      </w:r>
      <w:r w:rsidR="00610D56">
        <w:rPr>
          <w:rFonts w:ascii="Bell MT" w:hAnsi="Bell MT"/>
          <w:sz w:val="24"/>
          <w:szCs w:val="24"/>
        </w:rPr>
        <w:t>pink</w:t>
      </w:r>
      <w:r>
        <w:rPr>
          <w:rFonts w:ascii="Bell MT" w:hAnsi="Bell MT"/>
          <w:sz w:val="24"/>
          <w:szCs w:val="24"/>
        </w:rPr>
        <w:t xml:space="preserve"> all examples of </w:t>
      </w:r>
      <w:r w:rsidR="00610D56">
        <w:rPr>
          <w:rFonts w:ascii="Bell MT" w:hAnsi="Bell MT"/>
          <w:sz w:val="24"/>
          <w:szCs w:val="24"/>
        </w:rPr>
        <w:t>Edna Pontellier’s awakenings</w:t>
      </w:r>
      <w:r>
        <w:rPr>
          <w:rFonts w:ascii="Bell MT" w:hAnsi="Bell MT"/>
          <w:sz w:val="24"/>
          <w:szCs w:val="24"/>
        </w:rPr>
        <w:t xml:space="preserve"> </w:t>
      </w:r>
      <w:r w:rsidR="00610D56">
        <w:rPr>
          <w:rFonts w:ascii="Bell MT" w:hAnsi="Bell MT"/>
          <w:sz w:val="24"/>
          <w:szCs w:val="24"/>
        </w:rPr>
        <w:t>throughout the novel</w:t>
      </w:r>
      <w:r>
        <w:rPr>
          <w:rFonts w:ascii="Bell MT" w:hAnsi="Bell MT"/>
          <w:sz w:val="24"/>
          <w:szCs w:val="24"/>
        </w:rPr>
        <w:t xml:space="preserve">. </w:t>
      </w:r>
      <w:r w:rsidR="00610D56">
        <w:rPr>
          <w:rFonts w:ascii="Bell MT" w:hAnsi="Bell MT"/>
          <w:sz w:val="24"/>
          <w:szCs w:val="24"/>
        </w:rPr>
        <w:t xml:space="preserve">These could be minor or major shifts in the character’s behavior or beliefs. </w:t>
      </w:r>
    </w:p>
    <w:p w14:paraId="55FD6880" w14:textId="0740C3F8" w:rsidR="00FC5868" w:rsidRDefault="00FC5868" w:rsidP="00CB7A6A">
      <w:pPr>
        <w:rPr>
          <w:rFonts w:ascii="Bell MT" w:hAnsi="Bell MT"/>
          <w:sz w:val="24"/>
          <w:szCs w:val="24"/>
        </w:rPr>
      </w:pPr>
      <w:r w:rsidRPr="00D66590">
        <w:rPr>
          <w:rFonts w:ascii="Bell MT" w:hAnsi="Bell MT"/>
          <w:sz w:val="24"/>
          <w:szCs w:val="24"/>
          <w:highlight w:val="yellow"/>
        </w:rPr>
        <w:t>Highlight</w:t>
      </w:r>
      <w:r w:rsidR="00AA4C97" w:rsidRPr="00D66590">
        <w:rPr>
          <w:rFonts w:ascii="Bell MT" w:hAnsi="Bell MT"/>
          <w:sz w:val="24"/>
          <w:szCs w:val="24"/>
          <w:highlight w:val="yellow"/>
        </w:rPr>
        <w:t xml:space="preserve"> </w:t>
      </w:r>
      <w:r w:rsidR="008160E7" w:rsidRPr="00D66590">
        <w:rPr>
          <w:rFonts w:ascii="Bell MT" w:hAnsi="Bell MT"/>
          <w:sz w:val="24"/>
          <w:szCs w:val="24"/>
          <w:highlight w:val="yellow"/>
        </w:rPr>
        <w:t>the entire example, but y</w:t>
      </w:r>
      <w:r w:rsidRPr="00D66590">
        <w:rPr>
          <w:rFonts w:ascii="Bell MT" w:hAnsi="Bell MT"/>
          <w:sz w:val="24"/>
          <w:szCs w:val="24"/>
          <w:highlight w:val="yellow"/>
        </w:rPr>
        <w:t xml:space="preserve">ou </w:t>
      </w:r>
      <w:r w:rsidRPr="00D66590">
        <w:rPr>
          <w:rFonts w:ascii="Bell MT" w:hAnsi="Bell MT"/>
          <w:i/>
          <w:sz w:val="24"/>
          <w:szCs w:val="24"/>
          <w:highlight w:val="yellow"/>
          <w:u w:val="single"/>
        </w:rPr>
        <w:t xml:space="preserve">do not </w:t>
      </w:r>
      <w:r w:rsidRPr="00D66590">
        <w:rPr>
          <w:rFonts w:ascii="Bell MT" w:hAnsi="Bell MT"/>
          <w:sz w:val="24"/>
          <w:szCs w:val="24"/>
          <w:highlight w:val="yellow"/>
        </w:rPr>
        <w:t>need to ann</w:t>
      </w:r>
      <w:r w:rsidR="001074A6" w:rsidRPr="00D66590">
        <w:rPr>
          <w:rFonts w:ascii="Bell MT" w:hAnsi="Bell MT"/>
          <w:sz w:val="24"/>
          <w:szCs w:val="24"/>
          <w:highlight w:val="yellow"/>
        </w:rPr>
        <w:t xml:space="preserve">otate </w:t>
      </w:r>
      <w:r w:rsidR="00977CCF" w:rsidRPr="00D66590">
        <w:rPr>
          <w:rFonts w:ascii="Bell MT" w:hAnsi="Bell MT"/>
          <w:sz w:val="24"/>
          <w:szCs w:val="24"/>
          <w:highlight w:val="yellow"/>
        </w:rPr>
        <w:t>these shifts</w:t>
      </w:r>
      <w:r w:rsidR="001074A6" w:rsidRPr="00D66590">
        <w:rPr>
          <w:rFonts w:ascii="Bell MT" w:hAnsi="Bell MT"/>
          <w:sz w:val="24"/>
          <w:szCs w:val="24"/>
          <w:highlight w:val="yellow"/>
        </w:rPr>
        <w:t>.</w:t>
      </w:r>
      <w:r w:rsidR="00610D56">
        <w:rPr>
          <w:rFonts w:ascii="Bell MT" w:hAnsi="Bell MT"/>
          <w:sz w:val="24"/>
          <w:szCs w:val="24"/>
        </w:rPr>
        <w:t xml:space="preserve"> </w:t>
      </w:r>
    </w:p>
    <w:p w14:paraId="759ED7C1" w14:textId="77777777" w:rsidR="00334A53" w:rsidRDefault="00334A53" w:rsidP="00CB7A6A">
      <w:pPr>
        <w:rPr>
          <w:rFonts w:ascii="Bell MT" w:hAnsi="Bell MT"/>
          <w:sz w:val="24"/>
          <w:szCs w:val="24"/>
        </w:rPr>
      </w:pPr>
    </w:p>
    <w:p w14:paraId="69C7FE79" w14:textId="708A05F2" w:rsidR="00FC5868" w:rsidRDefault="00FC5868" w:rsidP="00CB7A6A">
      <w:pPr>
        <w:rPr>
          <w:rFonts w:ascii="Bell MT" w:hAnsi="Bell MT"/>
          <w:b/>
          <w:sz w:val="24"/>
          <w:szCs w:val="24"/>
        </w:rPr>
      </w:pPr>
      <w:r w:rsidRPr="00FC5868">
        <w:rPr>
          <w:rFonts w:ascii="Bell MT" w:hAnsi="Bell MT"/>
          <w:b/>
          <w:sz w:val="24"/>
          <w:szCs w:val="24"/>
        </w:rPr>
        <w:t>PART 3:</w:t>
      </w:r>
      <w:r>
        <w:rPr>
          <w:rFonts w:ascii="Bell MT" w:hAnsi="Bell MT"/>
          <w:b/>
          <w:sz w:val="24"/>
          <w:szCs w:val="24"/>
        </w:rPr>
        <w:t xml:space="preserve">  </w:t>
      </w:r>
      <w:r w:rsidR="00D66590">
        <w:rPr>
          <w:rFonts w:ascii="Bell MT" w:hAnsi="Bell MT"/>
          <w:b/>
          <w:sz w:val="24"/>
          <w:szCs w:val="24"/>
        </w:rPr>
        <w:t>Purple</w:t>
      </w:r>
      <w:r w:rsidR="00AA4C97" w:rsidRPr="008F412F">
        <w:rPr>
          <w:rFonts w:ascii="Bell MT" w:hAnsi="Bell MT"/>
          <w:b/>
          <w:sz w:val="24"/>
          <w:szCs w:val="24"/>
        </w:rPr>
        <w:t xml:space="preserve"> </w:t>
      </w:r>
      <w:proofErr w:type="gramStart"/>
      <w:r w:rsidR="00AA4C97" w:rsidRPr="008F412F">
        <w:rPr>
          <w:rFonts w:ascii="Bell MT" w:hAnsi="Bell MT"/>
          <w:b/>
          <w:sz w:val="24"/>
          <w:szCs w:val="24"/>
        </w:rPr>
        <w:t xml:space="preserve">- </w:t>
      </w:r>
      <w:r w:rsidR="00482BFB" w:rsidRPr="008F412F">
        <w:rPr>
          <w:rFonts w:ascii="Bell MT" w:hAnsi="Bell MT"/>
          <w:b/>
          <w:sz w:val="24"/>
          <w:szCs w:val="24"/>
        </w:rPr>
        <w:t xml:space="preserve"> </w:t>
      </w:r>
      <w:r w:rsidR="00D66590">
        <w:rPr>
          <w:rFonts w:ascii="Bell MT" w:hAnsi="Bell MT"/>
          <w:b/>
          <w:sz w:val="24"/>
          <w:szCs w:val="24"/>
        </w:rPr>
        <w:t>circle</w:t>
      </w:r>
      <w:proofErr w:type="gramEnd"/>
      <w:r w:rsidR="00D66590">
        <w:rPr>
          <w:rFonts w:ascii="Bell MT" w:hAnsi="Bell MT"/>
          <w:b/>
          <w:sz w:val="24"/>
          <w:szCs w:val="24"/>
        </w:rPr>
        <w:t xml:space="preserve"> or bracket</w:t>
      </w:r>
      <w:r w:rsidR="001074A6">
        <w:rPr>
          <w:rFonts w:ascii="Bell MT" w:hAnsi="Bell MT"/>
          <w:b/>
          <w:sz w:val="24"/>
          <w:szCs w:val="24"/>
        </w:rPr>
        <w:t xml:space="preserve">  / notes in blue ink</w:t>
      </w:r>
    </w:p>
    <w:p w14:paraId="387A4F6F" w14:textId="77777777" w:rsidR="00256386" w:rsidRPr="00A14F54" w:rsidRDefault="00FC5868" w:rsidP="00CB7A6A">
      <w:pPr>
        <w:rPr>
          <w:rFonts w:ascii="Bell MT" w:hAnsi="Bell MT"/>
        </w:rPr>
      </w:pPr>
      <w:r>
        <w:rPr>
          <w:rFonts w:ascii="Bell MT" w:hAnsi="Bell MT"/>
          <w:b/>
          <w:sz w:val="24"/>
          <w:szCs w:val="24"/>
        </w:rPr>
        <w:tab/>
      </w:r>
      <w:r w:rsidR="008E5484">
        <w:rPr>
          <w:rFonts w:ascii="Bell MT" w:hAnsi="Bell MT"/>
          <w:sz w:val="24"/>
          <w:szCs w:val="24"/>
        </w:rPr>
        <w:t>Highlight each of the following major motifs as they appear in the novel.</w:t>
      </w:r>
      <w:r w:rsidR="000635CB">
        <w:rPr>
          <w:rFonts w:ascii="Bell MT" w:hAnsi="Bell MT"/>
          <w:sz w:val="24"/>
          <w:szCs w:val="24"/>
        </w:rPr>
        <w:t xml:space="preserve"> </w:t>
      </w:r>
      <w:r w:rsidR="00477AD4">
        <w:rPr>
          <w:rFonts w:ascii="Bell MT" w:hAnsi="Bell MT"/>
          <w:sz w:val="24"/>
          <w:szCs w:val="24"/>
        </w:rPr>
        <w:t>LABEL</w:t>
      </w:r>
      <w:r w:rsidR="000635CB">
        <w:rPr>
          <w:rFonts w:ascii="Bell MT" w:hAnsi="Bell MT"/>
          <w:sz w:val="24"/>
          <w:szCs w:val="24"/>
        </w:rPr>
        <w:t xml:space="preserve"> each with one of the five</w:t>
      </w:r>
      <w:r w:rsidR="008E5484">
        <w:rPr>
          <w:rFonts w:ascii="Bell MT" w:hAnsi="Bell MT"/>
          <w:sz w:val="24"/>
          <w:szCs w:val="24"/>
        </w:rPr>
        <w:t xml:space="preserve"> </w:t>
      </w:r>
      <w:r w:rsidR="00477AD4">
        <w:rPr>
          <w:rFonts w:ascii="Bell MT" w:hAnsi="Bell MT"/>
          <w:sz w:val="24"/>
          <w:szCs w:val="24"/>
        </w:rPr>
        <w:t>words</w:t>
      </w:r>
      <w:r w:rsidR="006B6AC6">
        <w:rPr>
          <w:rFonts w:ascii="Bell MT" w:hAnsi="Bell MT"/>
          <w:sz w:val="24"/>
          <w:szCs w:val="24"/>
        </w:rPr>
        <w:t xml:space="preserve"> below</w:t>
      </w:r>
      <w:r w:rsidR="008E5484">
        <w:rPr>
          <w:rFonts w:ascii="Bell MT" w:hAnsi="Bell MT"/>
          <w:sz w:val="24"/>
          <w:szCs w:val="24"/>
        </w:rPr>
        <w:t xml:space="preserve">. These highlights should include the entire discussion of the motif, </w:t>
      </w:r>
      <w:r w:rsidR="008E5484" w:rsidRPr="00A14F54">
        <w:rPr>
          <w:rFonts w:ascii="Bell MT" w:hAnsi="Bell MT"/>
        </w:rPr>
        <w:t xml:space="preserve">NOT JUST THE WORD.  </w:t>
      </w:r>
    </w:p>
    <w:p w14:paraId="4746293E" w14:textId="73C2B253" w:rsidR="00FC5868" w:rsidRPr="001074A6" w:rsidRDefault="00924A0C" w:rsidP="00CB7A6A">
      <w:pPr>
        <w:rPr>
          <w:rFonts w:ascii="Bell MT" w:hAnsi="Bell MT"/>
          <w:sz w:val="36"/>
          <w:szCs w:val="36"/>
        </w:rPr>
      </w:pPr>
      <w:r w:rsidRPr="001074A6">
        <w:rPr>
          <w:rFonts w:ascii="Bell MT" w:hAnsi="Bell MT"/>
          <w:i/>
          <w:sz w:val="36"/>
          <w:szCs w:val="36"/>
        </w:rPr>
        <w:t>Annotate as you discover connections, contrast</w:t>
      </w:r>
      <w:r w:rsidR="00D53305">
        <w:rPr>
          <w:rFonts w:ascii="Bell MT" w:hAnsi="Bell MT"/>
          <w:i/>
          <w:sz w:val="36"/>
          <w:szCs w:val="36"/>
        </w:rPr>
        <w:t>s</w:t>
      </w:r>
      <w:r w:rsidRPr="001074A6">
        <w:rPr>
          <w:rFonts w:ascii="Bell MT" w:hAnsi="Bell MT"/>
          <w:i/>
          <w:sz w:val="36"/>
          <w:szCs w:val="36"/>
        </w:rPr>
        <w:t>,</w:t>
      </w:r>
      <w:r w:rsidR="00256386">
        <w:rPr>
          <w:rFonts w:ascii="Bell MT" w:hAnsi="Bell MT"/>
          <w:i/>
          <w:sz w:val="36"/>
          <w:szCs w:val="36"/>
        </w:rPr>
        <w:t xml:space="preserve"> symbolism</w:t>
      </w:r>
      <w:r w:rsidRPr="001074A6">
        <w:rPr>
          <w:rFonts w:ascii="Bell MT" w:hAnsi="Bell MT"/>
          <w:i/>
          <w:sz w:val="36"/>
          <w:szCs w:val="36"/>
        </w:rPr>
        <w:t xml:space="preserve"> and author’s purpose.</w:t>
      </w:r>
    </w:p>
    <w:p w14:paraId="69A91A25" w14:textId="77777777" w:rsidR="00BA6A74" w:rsidRDefault="00BA6A74" w:rsidP="00477AD4">
      <w:pPr>
        <w:rPr>
          <w:rFonts w:ascii="Bell MT" w:hAnsi="Bell MT"/>
          <w:sz w:val="24"/>
          <w:szCs w:val="24"/>
        </w:rPr>
      </w:pPr>
    </w:p>
    <w:p w14:paraId="175CE97E" w14:textId="1950B900" w:rsidR="00477AD4" w:rsidRPr="003D5C96" w:rsidRDefault="00F508D4" w:rsidP="00477AD4">
      <w:pPr>
        <w:rPr>
          <w:rFonts w:ascii="Bell MT" w:hAnsi="Bell MT"/>
        </w:rPr>
      </w:pPr>
      <w:r>
        <w:rPr>
          <w:rFonts w:ascii="Bell MT" w:hAnsi="Bell MT"/>
        </w:rPr>
        <w:t xml:space="preserve">     </w:t>
      </w:r>
      <w:r w:rsidR="00220508" w:rsidRPr="003D5C96">
        <w:rPr>
          <w:rFonts w:ascii="Bell MT" w:hAnsi="Bell MT"/>
        </w:rPr>
        <w:t xml:space="preserve">  </w:t>
      </w:r>
      <w:r w:rsidR="006851B6">
        <w:rPr>
          <w:rFonts w:ascii="Bell MT" w:hAnsi="Bell MT"/>
        </w:rPr>
        <w:t xml:space="preserve">         </w:t>
      </w:r>
      <w:r w:rsidR="00220508" w:rsidRPr="003D5C96">
        <w:rPr>
          <w:rFonts w:ascii="Bell MT" w:hAnsi="Bell MT"/>
        </w:rPr>
        <w:t xml:space="preserve">  </w:t>
      </w:r>
      <w:r w:rsidR="00610D56">
        <w:rPr>
          <w:rFonts w:ascii="Bell MT" w:hAnsi="Bell MT"/>
        </w:rPr>
        <w:t>COMMUNION         SLEEP         CLOTHING            HOUSES          MARRIAGE</w:t>
      </w:r>
    </w:p>
    <w:p w14:paraId="62763766" w14:textId="77777777" w:rsidR="00477AD4" w:rsidRDefault="00477AD4" w:rsidP="00477AD4">
      <w:pPr>
        <w:rPr>
          <w:rFonts w:ascii="Bell MT" w:hAnsi="Bell MT"/>
          <w:sz w:val="24"/>
          <w:szCs w:val="24"/>
        </w:rPr>
      </w:pPr>
    </w:p>
    <w:p w14:paraId="6C383FD5" w14:textId="43114AD0" w:rsidR="008E5484" w:rsidRDefault="008E5484" w:rsidP="00CB7A6A">
      <w:pPr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 xml:space="preserve">PART 4: </w:t>
      </w:r>
      <w:r w:rsidR="00610D56">
        <w:rPr>
          <w:rFonts w:ascii="Bell MT" w:hAnsi="Bell MT"/>
          <w:b/>
          <w:sz w:val="24"/>
          <w:szCs w:val="24"/>
        </w:rPr>
        <w:t>Gender</w:t>
      </w:r>
    </w:p>
    <w:p w14:paraId="2DAE0B86" w14:textId="569B03B4" w:rsidR="00610D56" w:rsidRDefault="008E5484" w:rsidP="00CB7A6A">
      <w:pPr>
        <w:rPr>
          <w:rFonts w:ascii="Bell MT" w:hAnsi="Bell MT"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 xml:space="preserve">     </w:t>
      </w:r>
      <w:r>
        <w:rPr>
          <w:rFonts w:ascii="Bell MT" w:hAnsi="Bell MT"/>
          <w:b/>
          <w:sz w:val="24"/>
          <w:szCs w:val="24"/>
        </w:rPr>
        <w:tab/>
      </w:r>
      <w:r w:rsidR="004A414E">
        <w:rPr>
          <w:rFonts w:ascii="Bell MT" w:hAnsi="Bell MT"/>
          <w:sz w:val="24"/>
          <w:szCs w:val="24"/>
        </w:rPr>
        <w:t xml:space="preserve">Locate a minimum of </w:t>
      </w:r>
      <w:r w:rsidR="004A414E" w:rsidRPr="004A414E">
        <w:rPr>
          <w:rFonts w:ascii="Bell MT" w:hAnsi="Bell MT"/>
          <w:i/>
          <w:sz w:val="24"/>
          <w:szCs w:val="24"/>
        </w:rPr>
        <w:t xml:space="preserve">five </w:t>
      </w:r>
      <w:r w:rsidR="007845ED" w:rsidRPr="004A414E">
        <w:rPr>
          <w:rFonts w:ascii="Bell MT" w:hAnsi="Bell MT"/>
          <w:i/>
          <w:sz w:val="24"/>
          <w:szCs w:val="24"/>
        </w:rPr>
        <w:t xml:space="preserve">different </w:t>
      </w:r>
      <w:r w:rsidR="004A414E" w:rsidRPr="004A414E">
        <w:rPr>
          <w:rFonts w:ascii="Bell MT" w:hAnsi="Bell MT"/>
          <w:i/>
          <w:sz w:val="24"/>
          <w:szCs w:val="24"/>
        </w:rPr>
        <w:t>excerpts</w:t>
      </w:r>
      <w:r w:rsidR="007845ED">
        <w:rPr>
          <w:rFonts w:ascii="Bell MT" w:hAnsi="Bell MT"/>
          <w:i/>
          <w:sz w:val="24"/>
          <w:szCs w:val="24"/>
        </w:rPr>
        <w:t xml:space="preserve"> </w:t>
      </w:r>
      <w:r w:rsidR="007845ED" w:rsidRPr="007845ED">
        <w:rPr>
          <w:rFonts w:ascii="Bell MT" w:hAnsi="Bell MT"/>
          <w:sz w:val="24"/>
          <w:szCs w:val="24"/>
        </w:rPr>
        <w:t>of writing</w:t>
      </w:r>
      <w:r w:rsidR="0085530F">
        <w:rPr>
          <w:rFonts w:ascii="Bell MT" w:hAnsi="Bell MT"/>
          <w:sz w:val="24"/>
          <w:szCs w:val="24"/>
        </w:rPr>
        <w:t xml:space="preserve"> that reveal </w:t>
      </w:r>
      <w:r w:rsidR="00610D56">
        <w:rPr>
          <w:rFonts w:ascii="Bell MT" w:hAnsi="Bell MT"/>
          <w:sz w:val="24"/>
          <w:szCs w:val="24"/>
        </w:rPr>
        <w:t>a discussion on gender expectations for</w:t>
      </w:r>
      <w:r w:rsidR="007845ED">
        <w:rPr>
          <w:rFonts w:ascii="Bell MT" w:hAnsi="Bell MT"/>
          <w:sz w:val="24"/>
          <w:szCs w:val="24"/>
        </w:rPr>
        <w:t xml:space="preserve"> the major characters.</w:t>
      </w:r>
      <w:r w:rsidR="0085530F">
        <w:rPr>
          <w:rFonts w:ascii="Bell MT" w:hAnsi="Bell MT"/>
          <w:sz w:val="24"/>
          <w:szCs w:val="24"/>
        </w:rPr>
        <w:t xml:space="preserve"> </w:t>
      </w:r>
      <w:r w:rsidR="00610D56">
        <w:rPr>
          <w:rFonts w:ascii="Bell MT" w:hAnsi="Bell MT"/>
          <w:sz w:val="24"/>
          <w:szCs w:val="24"/>
        </w:rPr>
        <w:t xml:space="preserve"> Make sure your annotation is not summary.</w:t>
      </w:r>
    </w:p>
    <w:p w14:paraId="44F5D147" w14:textId="087C9007" w:rsidR="007845ED" w:rsidRDefault="00610D56" w:rsidP="00CB7A6A">
      <w:p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You must cover both female and male expectations and spread them out within the novel.</w:t>
      </w:r>
    </w:p>
    <w:p w14:paraId="256A7739" w14:textId="4A2A5496" w:rsidR="007845ED" w:rsidRDefault="00D66590" w:rsidP="00CB7A6A">
      <w:pPr>
        <w:rPr>
          <w:rFonts w:ascii="Bell MT" w:hAnsi="Bell MT"/>
          <w:sz w:val="24"/>
          <w:szCs w:val="24"/>
        </w:rPr>
      </w:pPr>
      <w:r w:rsidRPr="00D66590">
        <w:rPr>
          <w:rFonts w:ascii="Bell MT" w:hAnsi="Bell MT"/>
          <w:color w:val="FF0000"/>
          <w:sz w:val="24"/>
          <w:szCs w:val="24"/>
        </w:rPr>
        <w:t>Highlight in PINK</w:t>
      </w:r>
      <w:r w:rsidR="0085530F" w:rsidRPr="00D66590">
        <w:rPr>
          <w:rFonts w:ascii="Bell MT" w:hAnsi="Bell MT"/>
          <w:color w:val="FF0000"/>
          <w:sz w:val="24"/>
          <w:szCs w:val="24"/>
        </w:rPr>
        <w:t xml:space="preserve"> </w:t>
      </w:r>
      <w:r w:rsidR="0085530F">
        <w:rPr>
          <w:rFonts w:ascii="Bell MT" w:hAnsi="Bell MT"/>
          <w:sz w:val="24"/>
          <w:szCs w:val="24"/>
        </w:rPr>
        <w:t xml:space="preserve">and </w:t>
      </w:r>
      <w:r w:rsidR="00C620EE">
        <w:rPr>
          <w:rFonts w:ascii="Bell MT" w:hAnsi="Bell MT"/>
          <w:sz w:val="24"/>
          <w:szCs w:val="24"/>
        </w:rPr>
        <w:t>analyze</w:t>
      </w:r>
      <w:r w:rsidR="0085530F">
        <w:rPr>
          <w:rFonts w:ascii="Bell MT" w:hAnsi="Bell MT"/>
          <w:sz w:val="24"/>
          <w:szCs w:val="24"/>
        </w:rPr>
        <w:t xml:space="preserve"> </w:t>
      </w:r>
      <w:r w:rsidR="00A908ED">
        <w:rPr>
          <w:rFonts w:ascii="Bell MT" w:hAnsi="Bell MT"/>
          <w:sz w:val="24"/>
          <w:szCs w:val="24"/>
        </w:rPr>
        <w:t xml:space="preserve">the </w:t>
      </w:r>
      <w:r w:rsidR="00610D56">
        <w:rPr>
          <w:rFonts w:ascii="Bell MT" w:hAnsi="Bell MT"/>
          <w:sz w:val="24"/>
          <w:szCs w:val="24"/>
        </w:rPr>
        <w:t>author’s perspective</w:t>
      </w:r>
      <w:r w:rsidR="00A908ED">
        <w:rPr>
          <w:rFonts w:ascii="Bell MT" w:hAnsi="Bell MT"/>
          <w:sz w:val="24"/>
          <w:szCs w:val="24"/>
        </w:rPr>
        <w:t xml:space="preserve"> in </w:t>
      </w:r>
      <w:r w:rsidR="007845ED">
        <w:rPr>
          <w:rFonts w:ascii="Bell MT" w:hAnsi="Bell MT"/>
          <w:sz w:val="24"/>
          <w:szCs w:val="24"/>
        </w:rPr>
        <w:t>five</w:t>
      </w:r>
      <w:r w:rsidR="00C620EE">
        <w:rPr>
          <w:rFonts w:ascii="Bell MT" w:hAnsi="Bell MT"/>
          <w:sz w:val="24"/>
          <w:szCs w:val="24"/>
        </w:rPr>
        <w:t xml:space="preserve"> or more</w:t>
      </w:r>
      <w:r w:rsidR="00A908ED">
        <w:rPr>
          <w:rFonts w:ascii="Bell MT" w:hAnsi="Bell MT"/>
          <w:sz w:val="24"/>
          <w:szCs w:val="24"/>
        </w:rPr>
        <w:t xml:space="preserve"> sentences</w:t>
      </w:r>
      <w:r w:rsidR="0085530F">
        <w:rPr>
          <w:rFonts w:ascii="Bell MT" w:hAnsi="Bell MT"/>
          <w:sz w:val="24"/>
          <w:szCs w:val="24"/>
        </w:rPr>
        <w:t>.</w:t>
      </w:r>
      <w:r w:rsidR="00A908ED">
        <w:rPr>
          <w:rFonts w:ascii="Bell MT" w:hAnsi="Bell MT"/>
          <w:sz w:val="24"/>
          <w:szCs w:val="24"/>
        </w:rPr>
        <w:t xml:space="preserve"> </w:t>
      </w:r>
    </w:p>
    <w:p w14:paraId="006C84CD" w14:textId="77777777" w:rsidR="008E5484" w:rsidRDefault="00A908ED" w:rsidP="00CB7A6A">
      <w:p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 A large sticky note works well for this </w:t>
      </w:r>
      <w:r w:rsidR="000F4FA0">
        <w:rPr>
          <w:rFonts w:ascii="Bell MT" w:hAnsi="Bell MT"/>
          <w:sz w:val="24"/>
          <w:szCs w:val="24"/>
        </w:rPr>
        <w:t>entry</w:t>
      </w:r>
      <w:r>
        <w:rPr>
          <w:rFonts w:ascii="Bell MT" w:hAnsi="Bell MT"/>
          <w:sz w:val="24"/>
          <w:szCs w:val="24"/>
        </w:rPr>
        <w:t>.</w:t>
      </w:r>
    </w:p>
    <w:p w14:paraId="5E2F5DB3" w14:textId="77777777" w:rsidR="00477AD4" w:rsidRDefault="00477AD4" w:rsidP="00CB7A6A">
      <w:pPr>
        <w:rPr>
          <w:rFonts w:ascii="Bell MT" w:hAnsi="Bell MT"/>
          <w:sz w:val="24"/>
          <w:szCs w:val="24"/>
        </w:rPr>
      </w:pPr>
    </w:p>
    <w:p w14:paraId="5A2A82D4" w14:textId="4214ADA5" w:rsidR="00D23024" w:rsidRDefault="00B84355" w:rsidP="00CB7A6A">
      <w:pPr>
        <w:rPr>
          <w:rFonts w:ascii="Bell MT" w:hAnsi="Bell MT"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>PART</w:t>
      </w:r>
      <w:r w:rsidR="00477AD4" w:rsidRPr="00477AD4">
        <w:rPr>
          <w:rFonts w:ascii="Bell MT" w:hAnsi="Bell MT"/>
          <w:b/>
          <w:sz w:val="24"/>
          <w:szCs w:val="24"/>
        </w:rPr>
        <w:t xml:space="preserve"> 5: </w:t>
      </w:r>
      <w:r w:rsidR="00B44DB2">
        <w:rPr>
          <w:rFonts w:ascii="Bell MT" w:hAnsi="Bell MT"/>
          <w:b/>
          <w:sz w:val="24"/>
          <w:szCs w:val="24"/>
        </w:rPr>
        <w:t>Culture</w:t>
      </w:r>
      <w:r w:rsidR="00477AD4">
        <w:rPr>
          <w:rFonts w:ascii="Bell MT" w:hAnsi="Bell MT"/>
          <w:b/>
          <w:sz w:val="24"/>
          <w:szCs w:val="24"/>
        </w:rPr>
        <w:t xml:space="preserve"> </w:t>
      </w:r>
      <w:r w:rsidR="0061511D">
        <w:rPr>
          <w:rFonts w:ascii="Bell MT" w:hAnsi="Bell MT"/>
          <w:b/>
          <w:sz w:val="24"/>
          <w:szCs w:val="24"/>
        </w:rPr>
        <w:t>–</w:t>
      </w:r>
      <w:r w:rsidR="00477AD4">
        <w:rPr>
          <w:rFonts w:ascii="Bell MT" w:hAnsi="Bell MT"/>
          <w:b/>
          <w:sz w:val="24"/>
          <w:szCs w:val="24"/>
        </w:rPr>
        <w:t xml:space="preserve"> </w:t>
      </w:r>
      <w:r w:rsidR="001A54F6">
        <w:rPr>
          <w:rFonts w:ascii="Bell MT" w:hAnsi="Bell MT"/>
          <w:sz w:val="24"/>
          <w:szCs w:val="24"/>
        </w:rPr>
        <w:t xml:space="preserve">At the end of the novel </w:t>
      </w:r>
      <w:r w:rsidR="00B44DB2">
        <w:rPr>
          <w:rFonts w:ascii="Bell MT" w:hAnsi="Bell MT"/>
          <w:sz w:val="24"/>
          <w:szCs w:val="24"/>
        </w:rPr>
        <w:t>on</w:t>
      </w:r>
      <w:r w:rsidR="0061511D">
        <w:rPr>
          <w:rFonts w:ascii="Bell MT" w:hAnsi="Bell MT"/>
          <w:sz w:val="24"/>
          <w:szCs w:val="24"/>
        </w:rPr>
        <w:t xml:space="preserve"> blank page</w:t>
      </w:r>
      <w:r w:rsidR="00B44DB2">
        <w:rPr>
          <w:rFonts w:ascii="Bell MT" w:hAnsi="Bell MT"/>
          <w:sz w:val="24"/>
          <w:szCs w:val="24"/>
        </w:rPr>
        <w:t>s</w:t>
      </w:r>
      <w:r w:rsidR="0061511D">
        <w:rPr>
          <w:rFonts w:ascii="Bell MT" w:hAnsi="Bell MT"/>
          <w:sz w:val="24"/>
          <w:szCs w:val="24"/>
        </w:rPr>
        <w:t xml:space="preserve">, compile a list of the </w:t>
      </w:r>
      <w:r w:rsidR="00B44DB2">
        <w:rPr>
          <w:rFonts w:ascii="Bell MT" w:hAnsi="Bell MT"/>
          <w:sz w:val="24"/>
          <w:szCs w:val="24"/>
        </w:rPr>
        <w:t xml:space="preserve">SIX </w:t>
      </w:r>
      <w:r w:rsidR="00B921F7">
        <w:rPr>
          <w:rFonts w:ascii="Bell MT" w:hAnsi="Bell MT"/>
          <w:sz w:val="24"/>
          <w:szCs w:val="24"/>
        </w:rPr>
        <w:t>cultural references introduced</w:t>
      </w:r>
      <w:r w:rsidR="00B44DB2">
        <w:rPr>
          <w:rFonts w:ascii="Bell MT" w:hAnsi="Bell MT"/>
          <w:sz w:val="24"/>
          <w:szCs w:val="24"/>
        </w:rPr>
        <w:t xml:space="preserve"> by the author. Research</w:t>
      </w:r>
      <w:r w:rsidR="00B921F7">
        <w:rPr>
          <w:rFonts w:ascii="Bell MT" w:hAnsi="Bell MT"/>
          <w:sz w:val="24"/>
          <w:szCs w:val="24"/>
        </w:rPr>
        <w:t xml:space="preserve"> and write</w:t>
      </w:r>
      <w:r w:rsidR="00B44DB2">
        <w:rPr>
          <w:rFonts w:ascii="Bell MT" w:hAnsi="Bell MT"/>
          <w:sz w:val="24"/>
          <w:szCs w:val="24"/>
        </w:rPr>
        <w:t xml:space="preserve"> a brief description on each</w:t>
      </w:r>
      <w:r w:rsidR="00B921F7">
        <w:rPr>
          <w:rFonts w:ascii="Bell MT" w:hAnsi="Bell MT"/>
          <w:sz w:val="24"/>
          <w:szCs w:val="24"/>
        </w:rPr>
        <w:t>.</w:t>
      </w:r>
    </w:p>
    <w:p w14:paraId="42D4C34B" w14:textId="7754E23E" w:rsidR="00B921F7" w:rsidRDefault="00B921F7" w:rsidP="00CB7A6A">
      <w:pPr>
        <w:rPr>
          <w:rFonts w:ascii="Bell MT" w:hAnsi="Bell MT"/>
          <w:sz w:val="24"/>
          <w:szCs w:val="24"/>
        </w:rPr>
      </w:pPr>
    </w:p>
    <w:p w14:paraId="0E78681A" w14:textId="77777777" w:rsidR="00B921F7" w:rsidRDefault="00B921F7" w:rsidP="00CB7A6A">
      <w:pPr>
        <w:rPr>
          <w:rFonts w:ascii="Bell MT" w:hAnsi="Bell MT"/>
          <w:sz w:val="24"/>
          <w:szCs w:val="24"/>
        </w:rPr>
      </w:pPr>
    </w:p>
    <w:p w14:paraId="2BE9EC6A" w14:textId="435F7022" w:rsidR="00477AD4" w:rsidRPr="00477AD4" w:rsidRDefault="0061511D" w:rsidP="00CB7A6A">
      <w:p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Ex. </w:t>
      </w:r>
      <w:r w:rsidR="00B44DB2">
        <w:rPr>
          <w:rFonts w:ascii="Bell MT" w:hAnsi="Bell MT"/>
          <w:sz w:val="24"/>
          <w:szCs w:val="24"/>
        </w:rPr>
        <w:t>Creole</w:t>
      </w:r>
      <w:r>
        <w:rPr>
          <w:rFonts w:ascii="Bell MT" w:hAnsi="Bell MT"/>
          <w:sz w:val="24"/>
          <w:szCs w:val="24"/>
        </w:rPr>
        <w:t xml:space="preserve"> – </w:t>
      </w:r>
      <w:r w:rsidR="00B44DB2">
        <w:rPr>
          <w:rFonts w:ascii="Bell MT" w:hAnsi="Bell MT"/>
          <w:sz w:val="24"/>
          <w:szCs w:val="24"/>
        </w:rPr>
        <w:t xml:space="preserve">“a person descended from the original French settlers of Louisiana, especially of the New Orleans area. These people are mainly of French, Spanish, or African heritage or a mixture of these heritages. Jambalaya and gumbo are famous Creole dishes. Louisiana Creoles are predominantly Roman Catholic, with some practicing voodoo” </w:t>
      </w:r>
      <w:proofErr w:type="gramStart"/>
      <w:r w:rsidR="00B44DB2">
        <w:rPr>
          <w:rFonts w:ascii="Bell MT" w:hAnsi="Bell MT"/>
          <w:sz w:val="24"/>
          <w:szCs w:val="24"/>
        </w:rPr>
        <w:t>( interexchange.org</w:t>
      </w:r>
      <w:proofErr w:type="gramEnd"/>
      <w:r w:rsidR="00B44DB2">
        <w:rPr>
          <w:rFonts w:ascii="Bell MT" w:hAnsi="Bell MT"/>
          <w:sz w:val="24"/>
          <w:szCs w:val="24"/>
        </w:rPr>
        <w:t>)</w:t>
      </w:r>
      <w:r w:rsidR="005A67FE">
        <w:rPr>
          <w:rFonts w:ascii="Bell MT" w:hAnsi="Bell MT"/>
          <w:sz w:val="24"/>
          <w:szCs w:val="24"/>
        </w:rPr>
        <w:t>.</w:t>
      </w:r>
    </w:p>
    <w:p w14:paraId="481F597A" w14:textId="77777777" w:rsidR="00CB7A6A" w:rsidRPr="00334A53" w:rsidRDefault="00CB7A6A" w:rsidP="00334A53">
      <w:pPr>
        <w:pBdr>
          <w:bottom w:val="single" w:sz="12" w:space="1" w:color="auto"/>
        </w:pBdr>
        <w:rPr>
          <w:rFonts w:ascii="Bell MT" w:hAnsi="Bell MT"/>
          <w:sz w:val="20"/>
          <w:szCs w:val="20"/>
        </w:rPr>
      </w:pPr>
    </w:p>
    <w:p w14:paraId="75B87548" w14:textId="508001B4" w:rsidR="00334A53" w:rsidRPr="00297828" w:rsidRDefault="00297828" w:rsidP="00D5492B">
      <w:pPr>
        <w:rPr>
          <w:rFonts w:ascii="Bell MT" w:hAnsi="Bell MT"/>
          <w:sz w:val="36"/>
          <w:szCs w:val="36"/>
        </w:rPr>
      </w:pPr>
      <w:r>
        <w:rPr>
          <w:rFonts w:ascii="Bell MT" w:hAnsi="Bell MT"/>
          <w:sz w:val="36"/>
          <w:szCs w:val="36"/>
        </w:rPr>
        <w:t xml:space="preserve">    You may need to highlight some text</w:t>
      </w:r>
      <w:r w:rsidRPr="00297828">
        <w:rPr>
          <w:rFonts w:ascii="Bell MT" w:hAnsi="Bell MT"/>
          <w:sz w:val="36"/>
          <w:szCs w:val="36"/>
        </w:rPr>
        <w:t xml:space="preserve"> with two or three colors.</w:t>
      </w:r>
    </w:p>
    <w:p w14:paraId="218F0EC2" w14:textId="77777777" w:rsidR="00D23024" w:rsidRDefault="00D23024" w:rsidP="00D5492B">
      <w:pPr>
        <w:rPr>
          <w:rFonts w:ascii="Bell MT" w:hAnsi="Bell MT"/>
          <w:sz w:val="24"/>
          <w:szCs w:val="24"/>
        </w:rPr>
      </w:pPr>
    </w:p>
    <w:p w14:paraId="190C90BC" w14:textId="2AE1B384" w:rsidR="00626464" w:rsidRDefault="00626464" w:rsidP="00D5492B">
      <w:pPr>
        <w:rPr>
          <w:rFonts w:ascii="Bell MT" w:hAnsi="Bell MT"/>
          <w:sz w:val="24"/>
          <w:szCs w:val="24"/>
        </w:rPr>
      </w:pPr>
    </w:p>
    <w:p w14:paraId="2FB09503" w14:textId="77777777" w:rsidR="001A0446" w:rsidRDefault="001A0446" w:rsidP="00D5492B">
      <w:pPr>
        <w:rPr>
          <w:rFonts w:ascii="Bell MT" w:hAnsi="Bell MT"/>
          <w:sz w:val="24"/>
          <w:szCs w:val="24"/>
        </w:rPr>
      </w:pPr>
    </w:p>
    <w:p w14:paraId="6F4422D1" w14:textId="77777777" w:rsidR="00626464" w:rsidRDefault="00626464" w:rsidP="00626464">
      <w:pPr>
        <w:rPr>
          <w:rFonts w:ascii="Bell MT" w:hAnsi="Bell MT"/>
          <w:sz w:val="32"/>
          <w:szCs w:val="32"/>
        </w:rPr>
      </w:pPr>
    </w:p>
    <w:p w14:paraId="1EE2E74A" w14:textId="77777777" w:rsidR="00626464" w:rsidRDefault="00626464" w:rsidP="00626464">
      <w:pPr>
        <w:rPr>
          <w:rFonts w:ascii="Bell MT" w:hAnsi="Bell MT"/>
          <w:sz w:val="32"/>
          <w:szCs w:val="32"/>
        </w:rPr>
      </w:pPr>
    </w:p>
    <w:p w14:paraId="18F19626" w14:textId="77777777" w:rsidR="00626464" w:rsidRPr="00626464" w:rsidRDefault="00626464" w:rsidP="00626464">
      <w:pPr>
        <w:rPr>
          <w:rFonts w:ascii="Bell MT" w:hAnsi="Bell MT"/>
          <w:sz w:val="32"/>
          <w:szCs w:val="32"/>
        </w:rPr>
      </w:pPr>
    </w:p>
    <w:sectPr w:rsidR="00626464" w:rsidRPr="00626464" w:rsidSect="001074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C24B4"/>
    <w:multiLevelType w:val="hybridMultilevel"/>
    <w:tmpl w:val="94981374"/>
    <w:lvl w:ilvl="0" w:tplc="BB7CF9D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F21CC"/>
    <w:multiLevelType w:val="hybridMultilevel"/>
    <w:tmpl w:val="7082B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743BF8"/>
    <w:multiLevelType w:val="hybridMultilevel"/>
    <w:tmpl w:val="4F90D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E5F25"/>
    <w:multiLevelType w:val="hybridMultilevel"/>
    <w:tmpl w:val="9DE833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BD5363"/>
    <w:multiLevelType w:val="hybridMultilevel"/>
    <w:tmpl w:val="64AC7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01CEE"/>
    <w:multiLevelType w:val="hybridMultilevel"/>
    <w:tmpl w:val="17AC8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3C2AD8"/>
    <w:multiLevelType w:val="hybridMultilevel"/>
    <w:tmpl w:val="A5C400B8"/>
    <w:lvl w:ilvl="0" w:tplc="44F00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3889779">
    <w:abstractNumId w:val="5"/>
  </w:num>
  <w:num w:numId="2" w16cid:durableId="1219821613">
    <w:abstractNumId w:val="2"/>
  </w:num>
  <w:num w:numId="3" w16cid:durableId="2102680431">
    <w:abstractNumId w:val="6"/>
  </w:num>
  <w:num w:numId="4" w16cid:durableId="57636404">
    <w:abstractNumId w:val="4"/>
  </w:num>
  <w:num w:numId="5" w16cid:durableId="1075518656">
    <w:abstractNumId w:val="1"/>
  </w:num>
  <w:num w:numId="6" w16cid:durableId="1386025883">
    <w:abstractNumId w:val="3"/>
  </w:num>
  <w:num w:numId="7" w16cid:durableId="1740864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748"/>
    <w:rsid w:val="00004B08"/>
    <w:rsid w:val="0002649B"/>
    <w:rsid w:val="00035610"/>
    <w:rsid w:val="000635CB"/>
    <w:rsid w:val="000D1568"/>
    <w:rsid w:val="000F4FA0"/>
    <w:rsid w:val="001001BA"/>
    <w:rsid w:val="001074A6"/>
    <w:rsid w:val="001136B3"/>
    <w:rsid w:val="00156997"/>
    <w:rsid w:val="001A0446"/>
    <w:rsid w:val="001A54F6"/>
    <w:rsid w:val="001D6AFF"/>
    <w:rsid w:val="00220508"/>
    <w:rsid w:val="00256386"/>
    <w:rsid w:val="00297828"/>
    <w:rsid w:val="002C3AEA"/>
    <w:rsid w:val="002D2708"/>
    <w:rsid w:val="003267C3"/>
    <w:rsid w:val="00334A53"/>
    <w:rsid w:val="00357977"/>
    <w:rsid w:val="003605C3"/>
    <w:rsid w:val="003C41AF"/>
    <w:rsid w:val="003C5477"/>
    <w:rsid w:val="003D5C96"/>
    <w:rsid w:val="003E1448"/>
    <w:rsid w:val="003E1F8F"/>
    <w:rsid w:val="003F0DB6"/>
    <w:rsid w:val="00403401"/>
    <w:rsid w:val="00477AD4"/>
    <w:rsid w:val="00482BFB"/>
    <w:rsid w:val="004A414E"/>
    <w:rsid w:val="004D6C9E"/>
    <w:rsid w:val="004F7D96"/>
    <w:rsid w:val="005A67FE"/>
    <w:rsid w:val="005B3C35"/>
    <w:rsid w:val="005B5C44"/>
    <w:rsid w:val="005B7F05"/>
    <w:rsid w:val="005C2EFC"/>
    <w:rsid w:val="005C50BF"/>
    <w:rsid w:val="005D5F19"/>
    <w:rsid w:val="005E56C2"/>
    <w:rsid w:val="00610D56"/>
    <w:rsid w:val="0061511D"/>
    <w:rsid w:val="00626464"/>
    <w:rsid w:val="00643AFB"/>
    <w:rsid w:val="006851B6"/>
    <w:rsid w:val="0068695D"/>
    <w:rsid w:val="006B6AC6"/>
    <w:rsid w:val="006C0594"/>
    <w:rsid w:val="00711E22"/>
    <w:rsid w:val="00751780"/>
    <w:rsid w:val="007845ED"/>
    <w:rsid w:val="007C7D55"/>
    <w:rsid w:val="007E1A0F"/>
    <w:rsid w:val="008160E7"/>
    <w:rsid w:val="0085530F"/>
    <w:rsid w:val="008C1465"/>
    <w:rsid w:val="008E5484"/>
    <w:rsid w:val="008F2F15"/>
    <w:rsid w:val="008F412F"/>
    <w:rsid w:val="00913A23"/>
    <w:rsid w:val="00924A0C"/>
    <w:rsid w:val="00926215"/>
    <w:rsid w:val="00975F3E"/>
    <w:rsid w:val="00977CCF"/>
    <w:rsid w:val="00A14F54"/>
    <w:rsid w:val="00A204B3"/>
    <w:rsid w:val="00A3229C"/>
    <w:rsid w:val="00A50FD6"/>
    <w:rsid w:val="00A844A2"/>
    <w:rsid w:val="00A8697F"/>
    <w:rsid w:val="00A908ED"/>
    <w:rsid w:val="00AA03AB"/>
    <w:rsid w:val="00AA4C97"/>
    <w:rsid w:val="00AB0A68"/>
    <w:rsid w:val="00AC4C0D"/>
    <w:rsid w:val="00B062A8"/>
    <w:rsid w:val="00B44DB2"/>
    <w:rsid w:val="00B66EA3"/>
    <w:rsid w:val="00B84355"/>
    <w:rsid w:val="00B921F7"/>
    <w:rsid w:val="00BA6A74"/>
    <w:rsid w:val="00BB2702"/>
    <w:rsid w:val="00BB5B9E"/>
    <w:rsid w:val="00BD3428"/>
    <w:rsid w:val="00BD760A"/>
    <w:rsid w:val="00C620EE"/>
    <w:rsid w:val="00CB7A6A"/>
    <w:rsid w:val="00CD0286"/>
    <w:rsid w:val="00D23024"/>
    <w:rsid w:val="00D53305"/>
    <w:rsid w:val="00D5492B"/>
    <w:rsid w:val="00D66590"/>
    <w:rsid w:val="00D8740D"/>
    <w:rsid w:val="00D952DE"/>
    <w:rsid w:val="00DA5E0B"/>
    <w:rsid w:val="00DD0DA5"/>
    <w:rsid w:val="00DF72CF"/>
    <w:rsid w:val="00E428C5"/>
    <w:rsid w:val="00E604E5"/>
    <w:rsid w:val="00EA253C"/>
    <w:rsid w:val="00EB68FE"/>
    <w:rsid w:val="00EE45CC"/>
    <w:rsid w:val="00EE4748"/>
    <w:rsid w:val="00EF424F"/>
    <w:rsid w:val="00F1275E"/>
    <w:rsid w:val="00F169B0"/>
    <w:rsid w:val="00F508D4"/>
    <w:rsid w:val="00F5110F"/>
    <w:rsid w:val="00F67793"/>
    <w:rsid w:val="00F90C23"/>
    <w:rsid w:val="00F971B8"/>
    <w:rsid w:val="00FC5868"/>
    <w:rsid w:val="00FE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626BB"/>
  <w15:docId w15:val="{183F6D5C-3244-4E52-902D-B545E41F6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E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7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13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Hillsborough County Public Schools, FL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difederico</dc:creator>
  <cp:lastModifiedBy>Jennell Peteranecz</cp:lastModifiedBy>
  <cp:revision>3</cp:revision>
  <cp:lastPrinted>2022-03-11T18:22:00Z</cp:lastPrinted>
  <dcterms:created xsi:type="dcterms:W3CDTF">2023-04-25T14:56:00Z</dcterms:created>
  <dcterms:modified xsi:type="dcterms:W3CDTF">2023-05-09T13:22:00Z</dcterms:modified>
</cp:coreProperties>
</file>